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F65" w:rsidRPr="004F45A0" w:rsidRDefault="00630F65" w:rsidP="004F45A0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4F45A0" w:rsidRDefault="004F45A0" w:rsidP="004F45A0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4F45A0">
        <w:rPr>
          <w:rFonts w:ascii="Times New Roman" w:hAnsi="Times New Roman" w:cs="Times New Roman"/>
          <w:b/>
          <w:sz w:val="24"/>
        </w:rPr>
        <w:t xml:space="preserve">MARDİN İLİ ARTUKLU İLÇESİ NUR MAH. 1+1 SOSYAL KONUT </w:t>
      </w:r>
    </w:p>
    <w:p w:rsidR="00465BD4" w:rsidRPr="004F45A0" w:rsidRDefault="004F45A0" w:rsidP="004F45A0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İLAN</w:t>
      </w:r>
      <w:r w:rsidR="00465BD4" w:rsidRPr="004F45A0">
        <w:rPr>
          <w:rFonts w:ascii="Times New Roman" w:hAnsi="Times New Roman" w:cs="Times New Roman"/>
          <w:b/>
          <w:sz w:val="24"/>
        </w:rPr>
        <w:t xml:space="preserve"> METNİ</w:t>
      </w:r>
    </w:p>
    <w:p w:rsidR="00465BD4" w:rsidRPr="004F45A0" w:rsidRDefault="00465BD4" w:rsidP="004F45A0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465BD4" w:rsidRPr="00C32805" w:rsidRDefault="00E02FBC" w:rsidP="004F45A0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805">
        <w:rPr>
          <w:rFonts w:ascii="Times New Roman" w:hAnsi="Times New Roman" w:cs="Times New Roman"/>
          <w:sz w:val="24"/>
          <w:szCs w:val="24"/>
        </w:rPr>
        <w:t>Mardin SYD Vakfına ait</w:t>
      </w:r>
      <w:r w:rsidR="00630F65" w:rsidRPr="00C32805">
        <w:rPr>
          <w:rFonts w:ascii="Times New Roman" w:hAnsi="Times New Roman" w:cs="Times New Roman"/>
          <w:sz w:val="24"/>
          <w:szCs w:val="24"/>
        </w:rPr>
        <w:t xml:space="preserve"> 3294 sayılı kanun kapsamında muhtaç vatandaşlar için TOKİ tarafından</w:t>
      </w:r>
      <w:r w:rsidRPr="00C32805">
        <w:rPr>
          <w:rFonts w:ascii="Times New Roman" w:hAnsi="Times New Roman" w:cs="Times New Roman"/>
          <w:sz w:val="24"/>
          <w:szCs w:val="24"/>
        </w:rPr>
        <w:t xml:space="preserve"> </w:t>
      </w:r>
      <w:r w:rsidR="00630F65" w:rsidRPr="00C32805">
        <w:rPr>
          <w:rFonts w:ascii="Times New Roman" w:hAnsi="Times New Roman" w:cs="Times New Roman"/>
          <w:sz w:val="24"/>
          <w:szCs w:val="24"/>
        </w:rPr>
        <w:t>İlimiz</w:t>
      </w:r>
      <w:r w:rsidRPr="00C32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805">
        <w:rPr>
          <w:rFonts w:ascii="Times New Roman" w:hAnsi="Times New Roman" w:cs="Times New Roman"/>
          <w:sz w:val="24"/>
          <w:szCs w:val="24"/>
        </w:rPr>
        <w:t>Artuklu</w:t>
      </w:r>
      <w:proofErr w:type="spellEnd"/>
      <w:r w:rsidRPr="00C32805">
        <w:rPr>
          <w:rFonts w:ascii="Times New Roman" w:hAnsi="Times New Roman" w:cs="Times New Roman"/>
          <w:sz w:val="24"/>
          <w:szCs w:val="24"/>
        </w:rPr>
        <w:t xml:space="preserve"> İlçesi Nur Mah. 13. </w:t>
      </w:r>
      <w:proofErr w:type="spellStart"/>
      <w:r w:rsidRPr="00C32805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C32805">
        <w:rPr>
          <w:rFonts w:ascii="Times New Roman" w:hAnsi="Times New Roman" w:cs="Times New Roman"/>
          <w:sz w:val="24"/>
          <w:szCs w:val="24"/>
        </w:rPr>
        <w:t>. Sosyal Hizmetler İl Müdürlüğü aşağısında</w:t>
      </w:r>
      <w:r w:rsidR="00630F65" w:rsidRPr="00C32805">
        <w:rPr>
          <w:rFonts w:ascii="Times New Roman" w:hAnsi="Times New Roman" w:cs="Times New Roman"/>
          <w:sz w:val="24"/>
          <w:szCs w:val="24"/>
        </w:rPr>
        <w:t xml:space="preserve"> inşa edilen</w:t>
      </w:r>
      <w:r w:rsidRPr="00C32805">
        <w:rPr>
          <w:rFonts w:ascii="Times New Roman" w:hAnsi="Times New Roman" w:cs="Times New Roman"/>
          <w:sz w:val="24"/>
          <w:szCs w:val="24"/>
        </w:rPr>
        <w:t xml:space="preserve"> </w:t>
      </w:r>
      <w:r w:rsidR="00C32805" w:rsidRPr="00C32805">
        <w:rPr>
          <w:rFonts w:ascii="Times New Roman" w:hAnsi="Times New Roman" w:cs="Times New Roman"/>
          <w:sz w:val="24"/>
          <w:szCs w:val="24"/>
        </w:rPr>
        <w:t>konutların tamamı dağı</w:t>
      </w:r>
      <w:r w:rsidR="0036592A">
        <w:rPr>
          <w:rFonts w:ascii="Times New Roman" w:hAnsi="Times New Roman" w:cs="Times New Roman"/>
          <w:sz w:val="24"/>
          <w:szCs w:val="24"/>
        </w:rPr>
        <w:t>tılmış olsa da hak sahiplikleri iptal edilen konutlar bulunduğundan</w:t>
      </w:r>
      <w:r w:rsidR="00C32805" w:rsidRPr="00C32805">
        <w:rPr>
          <w:rFonts w:ascii="Times New Roman" w:hAnsi="Times New Roman" w:cs="Times New Roman"/>
          <w:sz w:val="24"/>
          <w:szCs w:val="24"/>
        </w:rPr>
        <w:t xml:space="preserve"> boş kalan daireler için </w:t>
      </w:r>
      <w:r w:rsidRPr="00C32805">
        <w:rPr>
          <w:rFonts w:ascii="Times New Roman" w:hAnsi="Times New Roman" w:cs="Times New Roman"/>
          <w:sz w:val="24"/>
          <w:szCs w:val="24"/>
        </w:rPr>
        <w:t>1+1</w:t>
      </w:r>
      <w:r w:rsidR="00375E09">
        <w:rPr>
          <w:rFonts w:ascii="Times New Roman" w:hAnsi="Times New Roman" w:cs="Times New Roman"/>
          <w:sz w:val="24"/>
          <w:szCs w:val="24"/>
        </w:rPr>
        <w:t xml:space="preserve"> (</w:t>
      </w:r>
      <w:r w:rsidR="00375E09" w:rsidRPr="00C32805">
        <w:rPr>
          <w:rFonts w:ascii="Times New Roman" w:hAnsi="Times New Roman" w:cs="Times New Roman"/>
          <w:sz w:val="24"/>
          <w:szCs w:val="24"/>
        </w:rPr>
        <w:t>54 m2</w:t>
      </w:r>
      <w:r w:rsidR="00375E09">
        <w:rPr>
          <w:rFonts w:ascii="Times New Roman" w:hAnsi="Times New Roman" w:cs="Times New Roman"/>
          <w:sz w:val="24"/>
          <w:szCs w:val="24"/>
        </w:rPr>
        <w:t xml:space="preserve">) </w:t>
      </w:r>
      <w:r w:rsidRPr="00C32805">
        <w:rPr>
          <w:rFonts w:ascii="Times New Roman" w:hAnsi="Times New Roman" w:cs="Times New Roman"/>
          <w:sz w:val="24"/>
          <w:szCs w:val="24"/>
        </w:rPr>
        <w:t xml:space="preserve">Sosyal Konut Başvuruları </w:t>
      </w:r>
      <w:r w:rsidR="00630F65" w:rsidRPr="00C32805">
        <w:rPr>
          <w:rFonts w:ascii="Times New Roman" w:hAnsi="Times New Roman" w:cs="Times New Roman"/>
          <w:sz w:val="24"/>
          <w:szCs w:val="24"/>
        </w:rPr>
        <w:t xml:space="preserve">15/08/2022 – 15/09/2022 tarihleri arasında </w:t>
      </w:r>
      <w:r w:rsidR="007C333C" w:rsidRPr="007C333C">
        <w:rPr>
          <w:rFonts w:ascii="Times New Roman" w:hAnsi="Times New Roman" w:cs="Times New Roman"/>
          <w:b/>
          <w:sz w:val="24"/>
          <w:szCs w:val="24"/>
        </w:rPr>
        <w:t xml:space="preserve">ikamet ettikleri </w:t>
      </w:r>
      <w:r w:rsidR="00630F65" w:rsidRPr="007C333C">
        <w:rPr>
          <w:rFonts w:ascii="Times New Roman" w:hAnsi="Times New Roman" w:cs="Times New Roman"/>
          <w:b/>
          <w:sz w:val="24"/>
          <w:szCs w:val="24"/>
        </w:rPr>
        <w:t xml:space="preserve">ilçe </w:t>
      </w:r>
      <w:r w:rsidR="007C333C" w:rsidRPr="007C333C">
        <w:rPr>
          <w:rFonts w:ascii="Times New Roman" w:hAnsi="Times New Roman" w:cs="Times New Roman"/>
          <w:b/>
          <w:sz w:val="24"/>
          <w:szCs w:val="24"/>
        </w:rPr>
        <w:t xml:space="preserve">Kaymakamlığı </w:t>
      </w:r>
      <w:r w:rsidR="00630F65" w:rsidRPr="007C333C">
        <w:rPr>
          <w:rFonts w:ascii="Times New Roman" w:hAnsi="Times New Roman" w:cs="Times New Roman"/>
          <w:b/>
          <w:sz w:val="24"/>
          <w:szCs w:val="24"/>
        </w:rPr>
        <w:t>SYD Va</w:t>
      </w:r>
      <w:r w:rsidR="00C32805" w:rsidRPr="007C333C">
        <w:rPr>
          <w:rFonts w:ascii="Times New Roman" w:hAnsi="Times New Roman" w:cs="Times New Roman"/>
          <w:b/>
          <w:sz w:val="24"/>
          <w:szCs w:val="24"/>
        </w:rPr>
        <w:t>kıfları</w:t>
      </w:r>
      <w:r w:rsidR="00C32805">
        <w:rPr>
          <w:rFonts w:ascii="Times New Roman" w:hAnsi="Times New Roman" w:cs="Times New Roman"/>
          <w:sz w:val="24"/>
          <w:szCs w:val="24"/>
        </w:rPr>
        <w:t xml:space="preserve"> tarafından</w:t>
      </w:r>
      <w:r w:rsidR="007C333C">
        <w:rPr>
          <w:rFonts w:ascii="Times New Roman" w:hAnsi="Times New Roman" w:cs="Times New Roman"/>
          <w:sz w:val="24"/>
          <w:szCs w:val="24"/>
        </w:rPr>
        <w:t xml:space="preserve"> müracaatları</w:t>
      </w:r>
      <w:r w:rsidR="00C32805">
        <w:rPr>
          <w:rFonts w:ascii="Times New Roman" w:hAnsi="Times New Roman" w:cs="Times New Roman"/>
          <w:sz w:val="24"/>
          <w:szCs w:val="24"/>
        </w:rPr>
        <w:t xml:space="preserve"> alınacaktır. </w:t>
      </w:r>
      <w:r w:rsidR="00630F65" w:rsidRPr="00C32805">
        <w:rPr>
          <w:rFonts w:ascii="Times New Roman" w:hAnsi="Times New Roman" w:cs="Times New Roman"/>
          <w:sz w:val="24"/>
          <w:szCs w:val="24"/>
        </w:rPr>
        <w:t>Başvuru şartları ve gerekli belgeler ve başvuru formları aşağıda çıkarılmıştır.</w:t>
      </w:r>
    </w:p>
    <w:p w:rsidR="00465BD4" w:rsidRPr="004F45A0" w:rsidRDefault="00465BD4" w:rsidP="004F45A0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630F65" w:rsidRPr="004F45A0" w:rsidRDefault="00630F65" w:rsidP="004F45A0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6A5BA9" w:rsidRPr="004F45A0" w:rsidRDefault="006A5BA9" w:rsidP="004F45A0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4F45A0">
        <w:rPr>
          <w:rFonts w:ascii="Times New Roman" w:hAnsi="Times New Roman" w:cs="Times New Roman"/>
          <w:b/>
          <w:sz w:val="24"/>
        </w:rPr>
        <w:t>1+1 SOSYAL KONUT BAŞVURU ŞARTLARI VE GEREKLİ BELGELER</w:t>
      </w:r>
    </w:p>
    <w:p w:rsidR="006A5BA9" w:rsidRPr="004F45A0" w:rsidRDefault="006A5BA9" w:rsidP="004F45A0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E7313C" w:rsidRPr="004F45A0" w:rsidRDefault="00E7313C" w:rsidP="004F45A0">
      <w:pPr>
        <w:pStyle w:val="AralkYok"/>
        <w:jc w:val="both"/>
        <w:rPr>
          <w:rFonts w:ascii="Times New Roman" w:hAnsi="Times New Roman" w:cs="Times New Roman"/>
          <w:b/>
          <w:sz w:val="24"/>
        </w:rPr>
      </w:pPr>
      <w:r w:rsidRPr="004F45A0">
        <w:rPr>
          <w:rFonts w:ascii="Times New Roman" w:hAnsi="Times New Roman" w:cs="Times New Roman"/>
          <w:b/>
          <w:sz w:val="24"/>
        </w:rPr>
        <w:t xml:space="preserve">Madde 11: Başvuru Şartları </w:t>
      </w:r>
    </w:p>
    <w:p w:rsidR="00E7313C" w:rsidRPr="004F45A0" w:rsidRDefault="00E7313C" w:rsidP="004F45A0">
      <w:pPr>
        <w:pStyle w:val="AralkYok"/>
        <w:jc w:val="both"/>
        <w:rPr>
          <w:rFonts w:ascii="Times New Roman" w:hAnsi="Times New Roman" w:cs="Times New Roman"/>
          <w:sz w:val="24"/>
        </w:rPr>
      </w:pPr>
      <w:r w:rsidRPr="004F45A0">
        <w:rPr>
          <w:rFonts w:ascii="Times New Roman" w:hAnsi="Times New Roman" w:cs="Times New Roman"/>
          <w:sz w:val="24"/>
        </w:rPr>
        <w:t xml:space="preserve">Başvuru sahiplerinin aşağıda yer alan şartları taşıması gerekmektedir. </w:t>
      </w:r>
    </w:p>
    <w:p w:rsidR="00E7313C" w:rsidRPr="004F45A0" w:rsidRDefault="00E7313C" w:rsidP="004F45A0">
      <w:pPr>
        <w:pStyle w:val="AralkYok"/>
        <w:jc w:val="both"/>
        <w:rPr>
          <w:rFonts w:ascii="Times New Roman" w:hAnsi="Times New Roman" w:cs="Times New Roman"/>
          <w:sz w:val="24"/>
        </w:rPr>
      </w:pPr>
      <w:r w:rsidRPr="004F45A0">
        <w:rPr>
          <w:rFonts w:ascii="Times New Roman" w:hAnsi="Times New Roman" w:cs="Times New Roman"/>
          <w:sz w:val="24"/>
        </w:rPr>
        <w:t xml:space="preserve">a) T.C. vatandaşı olmak, </w:t>
      </w:r>
    </w:p>
    <w:p w:rsidR="00E7313C" w:rsidRPr="004F45A0" w:rsidRDefault="00E7313C" w:rsidP="004F45A0">
      <w:pPr>
        <w:pStyle w:val="AralkYok"/>
        <w:jc w:val="both"/>
        <w:rPr>
          <w:rFonts w:ascii="Times New Roman" w:hAnsi="Times New Roman" w:cs="Times New Roman"/>
          <w:sz w:val="24"/>
        </w:rPr>
      </w:pPr>
      <w:r w:rsidRPr="004F45A0">
        <w:rPr>
          <w:rFonts w:ascii="Times New Roman" w:hAnsi="Times New Roman" w:cs="Times New Roman"/>
          <w:sz w:val="24"/>
        </w:rPr>
        <w:t>b) 21 yaş ve üzerinde olmak, ancak eşi vefat etmiş olan çocuklu dul kadınlarda yaş şartı aranmaz,</w:t>
      </w:r>
    </w:p>
    <w:p w:rsidR="00E7313C" w:rsidRPr="004F45A0" w:rsidRDefault="00E7313C" w:rsidP="004F45A0">
      <w:pPr>
        <w:pStyle w:val="AralkYok"/>
        <w:jc w:val="both"/>
        <w:rPr>
          <w:rFonts w:ascii="Times New Roman" w:hAnsi="Times New Roman" w:cs="Times New Roman"/>
          <w:sz w:val="24"/>
        </w:rPr>
      </w:pPr>
      <w:r w:rsidRPr="004F45A0">
        <w:rPr>
          <w:rFonts w:ascii="Times New Roman" w:hAnsi="Times New Roman" w:cs="Times New Roman"/>
          <w:sz w:val="24"/>
        </w:rPr>
        <w:t xml:space="preserve">c) Kanunla kurulmuş sosyal güvenlik kurumlarına tabi olmamak, </w:t>
      </w:r>
    </w:p>
    <w:p w:rsidR="00E7313C" w:rsidRPr="004F45A0" w:rsidRDefault="00E7313C" w:rsidP="004F45A0">
      <w:pPr>
        <w:pStyle w:val="AralkYok"/>
        <w:jc w:val="both"/>
        <w:rPr>
          <w:rFonts w:ascii="Times New Roman" w:hAnsi="Times New Roman" w:cs="Times New Roman"/>
          <w:sz w:val="24"/>
        </w:rPr>
      </w:pPr>
      <w:r w:rsidRPr="004F45A0">
        <w:rPr>
          <w:rFonts w:ascii="Times New Roman" w:hAnsi="Times New Roman" w:cs="Times New Roman"/>
          <w:sz w:val="24"/>
        </w:rPr>
        <w:t>d) 3294 sayılı Kanun’a uygunluğu ilgili SYDV tarafından tespit edilmek ve SYDV’</w:t>
      </w:r>
      <w:r w:rsidR="00E34A96" w:rsidRPr="004F45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45A0">
        <w:rPr>
          <w:rFonts w:ascii="Times New Roman" w:hAnsi="Times New Roman" w:cs="Times New Roman"/>
          <w:sz w:val="24"/>
        </w:rPr>
        <w:t>lerden</w:t>
      </w:r>
      <w:proofErr w:type="spellEnd"/>
      <w:r w:rsidRPr="004F45A0">
        <w:rPr>
          <w:rFonts w:ascii="Times New Roman" w:hAnsi="Times New Roman" w:cs="Times New Roman"/>
          <w:sz w:val="24"/>
        </w:rPr>
        <w:t xml:space="preserve"> yardım alıyor veya alabilecek durumda ol</w:t>
      </w:r>
      <w:bookmarkStart w:id="0" w:name="_GoBack"/>
      <w:bookmarkEnd w:id="0"/>
      <w:r w:rsidRPr="004F45A0">
        <w:rPr>
          <w:rFonts w:ascii="Times New Roman" w:hAnsi="Times New Roman" w:cs="Times New Roman"/>
          <w:sz w:val="24"/>
        </w:rPr>
        <w:t xml:space="preserve">mak, </w:t>
      </w:r>
    </w:p>
    <w:p w:rsidR="00E7313C" w:rsidRPr="004F45A0" w:rsidRDefault="00E7313C" w:rsidP="004F45A0">
      <w:pPr>
        <w:pStyle w:val="AralkYok"/>
        <w:jc w:val="both"/>
        <w:rPr>
          <w:rFonts w:ascii="Times New Roman" w:hAnsi="Times New Roman" w:cs="Times New Roman"/>
          <w:sz w:val="24"/>
        </w:rPr>
      </w:pPr>
      <w:r w:rsidRPr="004F45A0">
        <w:rPr>
          <w:rFonts w:ascii="Times New Roman" w:hAnsi="Times New Roman" w:cs="Times New Roman"/>
          <w:sz w:val="24"/>
        </w:rPr>
        <w:t xml:space="preserve">e) Konutların bulunduğu yerde (il ya da ilçe ise o il ya da ilçe; büyükşehir olan yerlerde İl Vakfınca başvuru alındığı durumlarda büyükşehir belediye sınırları içerisinde yer alan ilçelerde) en az bir yıldır ikamet etmek, </w:t>
      </w:r>
    </w:p>
    <w:p w:rsidR="00E7313C" w:rsidRPr="004F45A0" w:rsidRDefault="00E7313C" w:rsidP="004F45A0">
      <w:pPr>
        <w:pStyle w:val="AralkYok"/>
        <w:jc w:val="both"/>
        <w:rPr>
          <w:rFonts w:ascii="Times New Roman" w:hAnsi="Times New Roman" w:cs="Times New Roman"/>
          <w:sz w:val="24"/>
        </w:rPr>
      </w:pPr>
      <w:r w:rsidRPr="004F45A0">
        <w:rPr>
          <w:rFonts w:ascii="Times New Roman" w:hAnsi="Times New Roman" w:cs="Times New Roman"/>
          <w:sz w:val="24"/>
        </w:rPr>
        <w:t xml:space="preserve">f) Kendisi ile eşinin ve velayeti altındaki çocuklarının mülkiyetinde herhangi bir konutu bulunmamak, (Fon Kurulunun 2014/6 sayılı Kararı ile değiştirilmiştir.) </w:t>
      </w:r>
    </w:p>
    <w:p w:rsidR="00E7313C" w:rsidRPr="004F45A0" w:rsidRDefault="00E7313C" w:rsidP="004F45A0">
      <w:pPr>
        <w:pStyle w:val="AralkYok"/>
        <w:jc w:val="both"/>
        <w:rPr>
          <w:rFonts w:ascii="Times New Roman" w:hAnsi="Times New Roman" w:cs="Times New Roman"/>
          <w:sz w:val="24"/>
        </w:rPr>
      </w:pPr>
      <w:r w:rsidRPr="004F45A0">
        <w:rPr>
          <w:rFonts w:ascii="Times New Roman" w:hAnsi="Times New Roman" w:cs="Times New Roman"/>
          <w:sz w:val="24"/>
        </w:rPr>
        <w:t xml:space="preserve">g) Bir hane halkı adına (yani kişinin kendisi, eşi ve velayeti altındaki çocukları adına) yalnızca bir adet başvuru yapmak, </w:t>
      </w:r>
    </w:p>
    <w:p w:rsidR="00E7313C" w:rsidRPr="004F45A0" w:rsidRDefault="00E7313C" w:rsidP="004F45A0">
      <w:pPr>
        <w:pStyle w:val="AralkYok"/>
        <w:jc w:val="both"/>
        <w:rPr>
          <w:rFonts w:ascii="Times New Roman" w:hAnsi="Times New Roman" w:cs="Times New Roman"/>
          <w:sz w:val="24"/>
        </w:rPr>
      </w:pPr>
      <w:r w:rsidRPr="004F45A0">
        <w:rPr>
          <w:rFonts w:ascii="Times New Roman" w:hAnsi="Times New Roman" w:cs="Times New Roman"/>
          <w:sz w:val="24"/>
        </w:rPr>
        <w:t xml:space="preserve">h) TOKİ konutlarından satın almamış olmak ve TOKİ konut kredisi kullanmamış olmak. </w:t>
      </w:r>
    </w:p>
    <w:p w:rsidR="00AE6867" w:rsidRPr="004F45A0" w:rsidRDefault="00AE6867" w:rsidP="004F45A0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E7313C" w:rsidRPr="004F45A0" w:rsidRDefault="00E7313C" w:rsidP="004F45A0">
      <w:pPr>
        <w:pStyle w:val="AralkYok"/>
        <w:jc w:val="both"/>
        <w:rPr>
          <w:rFonts w:ascii="Times New Roman" w:hAnsi="Times New Roman" w:cs="Times New Roman"/>
          <w:b/>
          <w:sz w:val="24"/>
        </w:rPr>
      </w:pPr>
      <w:r w:rsidRPr="004F45A0">
        <w:rPr>
          <w:rFonts w:ascii="Times New Roman" w:hAnsi="Times New Roman" w:cs="Times New Roman"/>
          <w:b/>
          <w:sz w:val="24"/>
        </w:rPr>
        <w:t xml:space="preserve">Madde 12: Başvuru İçin Gerekli Bilgi ve Belgeler </w:t>
      </w:r>
    </w:p>
    <w:p w:rsidR="00E7313C" w:rsidRPr="004F45A0" w:rsidRDefault="00E7313C" w:rsidP="004F45A0">
      <w:pPr>
        <w:pStyle w:val="AralkYok"/>
        <w:jc w:val="both"/>
        <w:rPr>
          <w:rFonts w:ascii="Times New Roman" w:hAnsi="Times New Roman" w:cs="Times New Roman"/>
          <w:sz w:val="24"/>
        </w:rPr>
      </w:pPr>
      <w:r w:rsidRPr="004F45A0">
        <w:rPr>
          <w:rFonts w:ascii="Times New Roman" w:hAnsi="Times New Roman" w:cs="Times New Roman"/>
          <w:sz w:val="24"/>
        </w:rPr>
        <w:t xml:space="preserve">a) Başvuru sahipleri; </w:t>
      </w:r>
    </w:p>
    <w:p w:rsidR="00E7313C" w:rsidRPr="004F45A0" w:rsidRDefault="00E7313C" w:rsidP="004F45A0">
      <w:pPr>
        <w:pStyle w:val="AralkYok"/>
        <w:jc w:val="both"/>
        <w:rPr>
          <w:rFonts w:ascii="Times New Roman" w:hAnsi="Times New Roman" w:cs="Times New Roman"/>
          <w:sz w:val="24"/>
        </w:rPr>
      </w:pPr>
      <w:r w:rsidRPr="004F45A0">
        <w:rPr>
          <w:rFonts w:ascii="Times New Roman" w:hAnsi="Times New Roman" w:cs="Times New Roman"/>
          <w:sz w:val="24"/>
        </w:rPr>
        <w:t xml:space="preserve">1. Nüfus Cüzdanı fotokopisini, </w:t>
      </w:r>
    </w:p>
    <w:p w:rsidR="00AE6867" w:rsidRPr="004F45A0" w:rsidRDefault="00E7313C" w:rsidP="004F45A0">
      <w:pPr>
        <w:pStyle w:val="AralkYok"/>
        <w:jc w:val="both"/>
        <w:rPr>
          <w:rFonts w:ascii="Times New Roman" w:hAnsi="Times New Roman" w:cs="Times New Roman"/>
          <w:sz w:val="24"/>
        </w:rPr>
      </w:pPr>
      <w:r w:rsidRPr="004F45A0">
        <w:rPr>
          <w:rFonts w:ascii="Times New Roman" w:hAnsi="Times New Roman" w:cs="Times New Roman"/>
          <w:sz w:val="24"/>
        </w:rPr>
        <w:t xml:space="preserve">2. İkametgâh ilmühaberini (Konutların yapılacağı yer sınırları içerisinde en az 1 (bir) yıldır ikamet ettiğine dair) </w:t>
      </w:r>
    </w:p>
    <w:p w:rsidR="00E7313C" w:rsidRPr="004F45A0" w:rsidRDefault="00E7313C" w:rsidP="004F45A0">
      <w:pPr>
        <w:pStyle w:val="AralkYok"/>
        <w:jc w:val="both"/>
        <w:rPr>
          <w:rFonts w:ascii="Times New Roman" w:hAnsi="Times New Roman" w:cs="Times New Roman"/>
          <w:sz w:val="24"/>
        </w:rPr>
      </w:pPr>
      <w:r w:rsidRPr="004F45A0">
        <w:rPr>
          <w:rFonts w:ascii="Times New Roman" w:hAnsi="Times New Roman" w:cs="Times New Roman"/>
          <w:sz w:val="24"/>
        </w:rPr>
        <w:t xml:space="preserve">3. T.C. Kimlik Numaralarını (bütün aile bireylerinin), </w:t>
      </w:r>
    </w:p>
    <w:p w:rsidR="00E7313C" w:rsidRPr="004F45A0" w:rsidRDefault="00E7313C" w:rsidP="004F45A0">
      <w:pPr>
        <w:pStyle w:val="AralkYok"/>
        <w:jc w:val="both"/>
        <w:rPr>
          <w:rFonts w:ascii="Times New Roman" w:hAnsi="Times New Roman" w:cs="Times New Roman"/>
          <w:sz w:val="24"/>
        </w:rPr>
      </w:pPr>
      <w:r w:rsidRPr="004F45A0">
        <w:rPr>
          <w:rFonts w:ascii="Times New Roman" w:hAnsi="Times New Roman" w:cs="Times New Roman"/>
          <w:sz w:val="24"/>
        </w:rPr>
        <w:t xml:space="preserve">4. Ayrıca, özürlü vatandaşlarımız özürlü kimlik kartının fotokopisini veya tam teşekküllü bir devlet hastanesinden alınmış sağlık heyet raporunu (en az % 50 özürlü olduğuna dair) ibraz edeceklerdir. </w:t>
      </w:r>
    </w:p>
    <w:p w:rsidR="00E7313C" w:rsidRPr="004F45A0" w:rsidRDefault="00E7313C" w:rsidP="004F45A0">
      <w:pPr>
        <w:pStyle w:val="AralkYok"/>
        <w:jc w:val="both"/>
        <w:rPr>
          <w:rFonts w:ascii="Times New Roman" w:hAnsi="Times New Roman" w:cs="Times New Roman"/>
          <w:sz w:val="24"/>
        </w:rPr>
      </w:pPr>
      <w:r w:rsidRPr="004F45A0">
        <w:rPr>
          <w:rFonts w:ascii="Times New Roman" w:hAnsi="Times New Roman" w:cs="Times New Roman"/>
          <w:sz w:val="24"/>
        </w:rPr>
        <w:t xml:space="preserve">b) Başvuru sahibi ayrıca Başvuru Formunda (EK-1, EK-2) istenilen diğer belgeleri vermekle yükümlüdür. </w:t>
      </w:r>
    </w:p>
    <w:p w:rsidR="00E7313C" w:rsidRPr="004F45A0" w:rsidRDefault="00E7313C" w:rsidP="004F45A0">
      <w:pPr>
        <w:pStyle w:val="AralkYok"/>
        <w:jc w:val="both"/>
        <w:rPr>
          <w:rFonts w:ascii="Times New Roman" w:hAnsi="Times New Roman" w:cs="Times New Roman"/>
          <w:sz w:val="24"/>
        </w:rPr>
      </w:pPr>
      <w:r w:rsidRPr="004F45A0">
        <w:rPr>
          <w:rFonts w:ascii="Times New Roman" w:hAnsi="Times New Roman" w:cs="Times New Roman"/>
          <w:sz w:val="24"/>
        </w:rPr>
        <w:t>Eksik evrak ibraz edenler kuraya katılma haklarını kaybedeceklerdir.</w:t>
      </w:r>
    </w:p>
    <w:p w:rsidR="0013780D" w:rsidRPr="004F45A0" w:rsidRDefault="0013780D" w:rsidP="004F45A0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4F45A0" w:rsidRPr="004F45A0" w:rsidRDefault="004F45A0" w:rsidP="004F45A0">
      <w:pPr>
        <w:pStyle w:val="AralkYok"/>
        <w:jc w:val="both"/>
        <w:rPr>
          <w:rFonts w:ascii="Times New Roman" w:hAnsi="Times New Roman" w:cs="Times New Roman"/>
          <w:sz w:val="24"/>
        </w:rPr>
      </w:pPr>
      <w:r w:rsidRPr="00375E09">
        <w:rPr>
          <w:rFonts w:ascii="Times New Roman" w:hAnsi="Times New Roman" w:cs="Times New Roman"/>
          <w:b/>
          <w:sz w:val="24"/>
        </w:rPr>
        <w:t>İlgi:</w:t>
      </w:r>
      <w:r w:rsidRPr="004F45A0">
        <w:rPr>
          <w:rFonts w:ascii="Times New Roman" w:hAnsi="Times New Roman" w:cs="Times New Roman"/>
          <w:sz w:val="24"/>
        </w:rPr>
        <w:t xml:space="preserve"> Sosyal Konut Uygulama Yönergesi (Karar No: 2012/3)</w:t>
      </w:r>
    </w:p>
    <w:p w:rsidR="004F45A0" w:rsidRPr="004F45A0" w:rsidRDefault="004F45A0" w:rsidP="004F45A0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4F45A0" w:rsidRPr="004F45A0" w:rsidRDefault="004F45A0" w:rsidP="004F45A0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4F45A0" w:rsidRPr="004F45A0" w:rsidRDefault="004F45A0" w:rsidP="004F45A0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4F45A0" w:rsidRPr="004F45A0" w:rsidRDefault="004F45A0" w:rsidP="004F45A0">
      <w:pPr>
        <w:pStyle w:val="AralkYok"/>
        <w:jc w:val="both"/>
        <w:rPr>
          <w:rFonts w:ascii="Times New Roman" w:hAnsi="Times New Roman" w:cs="Times New Roman"/>
          <w:b/>
          <w:sz w:val="24"/>
        </w:rPr>
      </w:pPr>
      <w:r w:rsidRPr="004F45A0">
        <w:rPr>
          <w:rFonts w:ascii="Times New Roman" w:hAnsi="Times New Roman" w:cs="Times New Roman"/>
          <w:sz w:val="24"/>
        </w:rPr>
        <w:tab/>
      </w:r>
      <w:r w:rsidRPr="004F45A0">
        <w:rPr>
          <w:rFonts w:ascii="Times New Roman" w:hAnsi="Times New Roman" w:cs="Times New Roman"/>
          <w:sz w:val="24"/>
        </w:rPr>
        <w:tab/>
      </w:r>
      <w:r w:rsidRPr="004F45A0">
        <w:rPr>
          <w:rFonts w:ascii="Times New Roman" w:hAnsi="Times New Roman" w:cs="Times New Roman"/>
          <w:sz w:val="24"/>
        </w:rPr>
        <w:tab/>
      </w:r>
      <w:r w:rsidRPr="004F45A0">
        <w:rPr>
          <w:rFonts w:ascii="Times New Roman" w:hAnsi="Times New Roman" w:cs="Times New Roman"/>
          <w:sz w:val="24"/>
        </w:rPr>
        <w:tab/>
      </w:r>
      <w:r w:rsidRPr="004F45A0">
        <w:rPr>
          <w:rFonts w:ascii="Times New Roman" w:hAnsi="Times New Roman" w:cs="Times New Roman"/>
          <w:sz w:val="24"/>
        </w:rPr>
        <w:tab/>
      </w:r>
      <w:r w:rsidRPr="004F45A0">
        <w:rPr>
          <w:rFonts w:ascii="Times New Roman" w:hAnsi="Times New Roman" w:cs="Times New Roman"/>
          <w:sz w:val="24"/>
        </w:rPr>
        <w:tab/>
      </w:r>
      <w:r w:rsidRPr="004F45A0">
        <w:rPr>
          <w:rFonts w:ascii="Times New Roman" w:hAnsi="Times New Roman" w:cs="Times New Roman"/>
          <w:sz w:val="24"/>
        </w:rPr>
        <w:tab/>
      </w:r>
      <w:r w:rsidRPr="004F45A0">
        <w:rPr>
          <w:rFonts w:ascii="Times New Roman" w:hAnsi="Times New Roman" w:cs="Times New Roman"/>
          <w:sz w:val="24"/>
        </w:rPr>
        <w:tab/>
      </w:r>
      <w:r w:rsidRPr="004F45A0">
        <w:rPr>
          <w:rFonts w:ascii="Times New Roman" w:hAnsi="Times New Roman" w:cs="Times New Roman"/>
          <w:sz w:val="24"/>
        </w:rPr>
        <w:tab/>
      </w:r>
      <w:r w:rsidRPr="004F45A0">
        <w:rPr>
          <w:rFonts w:ascii="Times New Roman" w:hAnsi="Times New Roman" w:cs="Times New Roman"/>
          <w:sz w:val="24"/>
        </w:rPr>
        <w:tab/>
      </w:r>
      <w:r w:rsidRPr="004F45A0">
        <w:rPr>
          <w:rFonts w:ascii="Times New Roman" w:hAnsi="Times New Roman" w:cs="Times New Roman"/>
          <w:b/>
          <w:sz w:val="24"/>
        </w:rPr>
        <w:t>Gürsel TEMURCİ</w:t>
      </w:r>
    </w:p>
    <w:p w:rsidR="004F45A0" w:rsidRPr="004F45A0" w:rsidRDefault="004F45A0" w:rsidP="004F45A0">
      <w:pPr>
        <w:pStyle w:val="AralkYok"/>
        <w:jc w:val="both"/>
        <w:rPr>
          <w:rFonts w:ascii="Times New Roman" w:hAnsi="Times New Roman" w:cs="Times New Roman"/>
          <w:b/>
          <w:sz w:val="24"/>
        </w:rPr>
      </w:pPr>
      <w:r w:rsidRPr="004F45A0">
        <w:rPr>
          <w:rFonts w:ascii="Times New Roman" w:hAnsi="Times New Roman" w:cs="Times New Roman"/>
          <w:b/>
          <w:sz w:val="24"/>
        </w:rPr>
        <w:tab/>
      </w:r>
      <w:r w:rsidRPr="004F45A0">
        <w:rPr>
          <w:rFonts w:ascii="Times New Roman" w:hAnsi="Times New Roman" w:cs="Times New Roman"/>
          <w:b/>
          <w:sz w:val="24"/>
        </w:rPr>
        <w:tab/>
      </w:r>
      <w:r w:rsidRPr="004F45A0">
        <w:rPr>
          <w:rFonts w:ascii="Times New Roman" w:hAnsi="Times New Roman" w:cs="Times New Roman"/>
          <w:b/>
          <w:sz w:val="24"/>
        </w:rPr>
        <w:tab/>
      </w:r>
      <w:r w:rsidRPr="004F45A0">
        <w:rPr>
          <w:rFonts w:ascii="Times New Roman" w:hAnsi="Times New Roman" w:cs="Times New Roman"/>
          <w:b/>
          <w:sz w:val="24"/>
        </w:rPr>
        <w:tab/>
      </w:r>
      <w:r w:rsidRPr="004F45A0">
        <w:rPr>
          <w:rFonts w:ascii="Times New Roman" w:hAnsi="Times New Roman" w:cs="Times New Roman"/>
          <w:b/>
          <w:sz w:val="24"/>
        </w:rPr>
        <w:tab/>
      </w:r>
      <w:r w:rsidRPr="004F45A0">
        <w:rPr>
          <w:rFonts w:ascii="Times New Roman" w:hAnsi="Times New Roman" w:cs="Times New Roman"/>
          <w:b/>
          <w:sz w:val="24"/>
        </w:rPr>
        <w:tab/>
      </w:r>
      <w:r w:rsidRPr="004F45A0">
        <w:rPr>
          <w:rFonts w:ascii="Times New Roman" w:hAnsi="Times New Roman" w:cs="Times New Roman"/>
          <w:b/>
          <w:sz w:val="24"/>
        </w:rPr>
        <w:tab/>
      </w:r>
      <w:r w:rsidRPr="004F45A0">
        <w:rPr>
          <w:rFonts w:ascii="Times New Roman" w:hAnsi="Times New Roman" w:cs="Times New Roman"/>
          <w:b/>
          <w:sz w:val="24"/>
        </w:rPr>
        <w:tab/>
      </w:r>
      <w:r w:rsidRPr="004F45A0">
        <w:rPr>
          <w:rFonts w:ascii="Times New Roman" w:hAnsi="Times New Roman" w:cs="Times New Roman"/>
          <w:b/>
          <w:sz w:val="24"/>
        </w:rPr>
        <w:tab/>
      </w:r>
      <w:r w:rsidRPr="004F45A0">
        <w:rPr>
          <w:rFonts w:ascii="Times New Roman" w:hAnsi="Times New Roman" w:cs="Times New Roman"/>
          <w:b/>
          <w:sz w:val="24"/>
        </w:rPr>
        <w:tab/>
        <w:t xml:space="preserve">   Vali Yardımcısı</w:t>
      </w:r>
    </w:p>
    <w:p w:rsidR="004F45A0" w:rsidRPr="004F45A0" w:rsidRDefault="004F45A0" w:rsidP="004F45A0">
      <w:pPr>
        <w:pStyle w:val="AralkYok"/>
        <w:jc w:val="both"/>
        <w:rPr>
          <w:rFonts w:ascii="Times New Roman" w:hAnsi="Times New Roman" w:cs="Times New Roman"/>
          <w:b/>
          <w:sz w:val="24"/>
        </w:rPr>
      </w:pPr>
      <w:r w:rsidRPr="004F45A0">
        <w:rPr>
          <w:rFonts w:ascii="Times New Roman" w:hAnsi="Times New Roman" w:cs="Times New Roman"/>
          <w:b/>
          <w:sz w:val="24"/>
        </w:rPr>
        <w:tab/>
      </w:r>
      <w:r w:rsidRPr="004F45A0">
        <w:rPr>
          <w:rFonts w:ascii="Times New Roman" w:hAnsi="Times New Roman" w:cs="Times New Roman"/>
          <w:b/>
          <w:sz w:val="24"/>
        </w:rPr>
        <w:tab/>
      </w:r>
      <w:r w:rsidRPr="004F45A0">
        <w:rPr>
          <w:rFonts w:ascii="Times New Roman" w:hAnsi="Times New Roman" w:cs="Times New Roman"/>
          <w:b/>
          <w:sz w:val="24"/>
        </w:rPr>
        <w:tab/>
      </w:r>
      <w:r w:rsidRPr="004F45A0">
        <w:rPr>
          <w:rFonts w:ascii="Times New Roman" w:hAnsi="Times New Roman" w:cs="Times New Roman"/>
          <w:b/>
          <w:sz w:val="24"/>
        </w:rPr>
        <w:tab/>
      </w:r>
      <w:r w:rsidRPr="004F45A0">
        <w:rPr>
          <w:rFonts w:ascii="Times New Roman" w:hAnsi="Times New Roman" w:cs="Times New Roman"/>
          <w:b/>
          <w:sz w:val="24"/>
        </w:rPr>
        <w:tab/>
      </w:r>
      <w:r w:rsidRPr="004F45A0">
        <w:rPr>
          <w:rFonts w:ascii="Times New Roman" w:hAnsi="Times New Roman" w:cs="Times New Roman"/>
          <w:b/>
          <w:sz w:val="24"/>
        </w:rPr>
        <w:tab/>
      </w:r>
      <w:r w:rsidRPr="004F45A0">
        <w:rPr>
          <w:rFonts w:ascii="Times New Roman" w:hAnsi="Times New Roman" w:cs="Times New Roman"/>
          <w:b/>
          <w:sz w:val="24"/>
        </w:rPr>
        <w:tab/>
      </w:r>
      <w:r w:rsidRPr="004F45A0">
        <w:rPr>
          <w:rFonts w:ascii="Times New Roman" w:hAnsi="Times New Roman" w:cs="Times New Roman"/>
          <w:b/>
          <w:sz w:val="24"/>
        </w:rPr>
        <w:tab/>
      </w:r>
      <w:r w:rsidRPr="004F45A0">
        <w:rPr>
          <w:rFonts w:ascii="Times New Roman" w:hAnsi="Times New Roman" w:cs="Times New Roman"/>
          <w:b/>
          <w:sz w:val="24"/>
        </w:rPr>
        <w:tab/>
      </w:r>
      <w:r w:rsidRPr="004F45A0">
        <w:rPr>
          <w:rFonts w:ascii="Times New Roman" w:hAnsi="Times New Roman" w:cs="Times New Roman"/>
          <w:b/>
          <w:sz w:val="24"/>
        </w:rPr>
        <w:tab/>
        <w:t xml:space="preserve">      Vakıf Balkanı</w:t>
      </w:r>
    </w:p>
    <w:sectPr w:rsidR="004F45A0" w:rsidRPr="004F45A0" w:rsidSect="004F45A0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E5B"/>
    <w:rsid w:val="0013780D"/>
    <w:rsid w:val="002D4946"/>
    <w:rsid w:val="0036592A"/>
    <w:rsid w:val="00375E09"/>
    <w:rsid w:val="00396E5B"/>
    <w:rsid w:val="00465BD4"/>
    <w:rsid w:val="004D6A84"/>
    <w:rsid w:val="004F45A0"/>
    <w:rsid w:val="00630F65"/>
    <w:rsid w:val="006A5BA9"/>
    <w:rsid w:val="007C333C"/>
    <w:rsid w:val="00AE6867"/>
    <w:rsid w:val="00C32805"/>
    <w:rsid w:val="00E02FBC"/>
    <w:rsid w:val="00E34A96"/>
    <w:rsid w:val="00E7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66D8"/>
  <w15:chartTrackingRefBased/>
  <w15:docId w15:val="{2F01BA06-51C5-44C7-BC4D-D1B35717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731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E7313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32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28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yıldız</dc:creator>
  <cp:keywords/>
  <dc:description/>
  <cp:lastModifiedBy>mehmet yıldız</cp:lastModifiedBy>
  <cp:revision>12</cp:revision>
  <cp:lastPrinted>2022-08-05T08:58:00Z</cp:lastPrinted>
  <dcterms:created xsi:type="dcterms:W3CDTF">2022-08-01T12:09:00Z</dcterms:created>
  <dcterms:modified xsi:type="dcterms:W3CDTF">2022-08-05T08:58:00Z</dcterms:modified>
</cp:coreProperties>
</file>